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E4" w:rsidRDefault="003D26E4" w:rsidP="003D26E4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Learning Disability Association of America</w:t>
      </w:r>
    </w:p>
    <w:p w:rsidR="003D26E4" w:rsidRDefault="003D26E4" w:rsidP="003D26E4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proofErr w:type="gramStart"/>
      <w:r>
        <w:rPr>
          <w:rFonts w:ascii="Georgia" w:hAnsi="Georgia" w:cs="Georgia"/>
          <w:color w:val="262626"/>
          <w:sz w:val="26"/>
          <w:szCs w:val="26"/>
        </w:rPr>
        <w:t>Sample letter for Right to an Evaluation.</w:t>
      </w:r>
      <w:proofErr w:type="gramEnd"/>
    </w:p>
    <w:p w:rsidR="003D26E4" w:rsidRDefault="003D26E4" w:rsidP="003D26E4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</w:p>
    <w:p w:rsidR="003D26E4" w:rsidRDefault="003D26E4" w:rsidP="003D26E4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Date</w:t>
      </w:r>
    </w:p>
    <w:p w:rsidR="003D26E4" w:rsidRDefault="003D26E4" w:rsidP="003D26E4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Dear </w:t>
      </w:r>
      <w:r>
        <w:rPr>
          <w:rFonts w:ascii="Georgia" w:hAnsi="Georgia" w:cs="Georgia"/>
          <w:i/>
          <w:iCs/>
          <w:color w:val="262626"/>
          <w:sz w:val="26"/>
          <w:szCs w:val="26"/>
        </w:rPr>
        <w:t>(name of director or coordinator of special education)</w:t>
      </w:r>
      <w:r>
        <w:rPr>
          <w:rFonts w:ascii="Georgia" w:hAnsi="Georgia" w:cs="Georgia"/>
          <w:color w:val="262626"/>
          <w:sz w:val="26"/>
          <w:szCs w:val="26"/>
        </w:rPr>
        <w:t>:</w:t>
      </w:r>
    </w:p>
    <w:p w:rsidR="003D26E4" w:rsidRDefault="003D26E4" w:rsidP="003D26E4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My child </w:t>
      </w:r>
      <w:r>
        <w:rPr>
          <w:rFonts w:ascii="Georgia" w:hAnsi="Georgia" w:cs="Georgia"/>
          <w:i/>
          <w:iCs/>
          <w:color w:val="262626"/>
          <w:sz w:val="26"/>
          <w:szCs w:val="26"/>
        </w:rPr>
        <w:t>(first and last name)</w:t>
      </w:r>
      <w:r>
        <w:rPr>
          <w:rFonts w:ascii="Georgia" w:hAnsi="Georgia" w:cs="Georgia"/>
          <w:color w:val="262626"/>
          <w:sz w:val="26"/>
          <w:szCs w:val="26"/>
        </w:rPr>
        <w:t xml:space="preserve"> is having </w:t>
      </w:r>
      <w:proofErr w:type="gramStart"/>
      <w:r>
        <w:rPr>
          <w:rFonts w:ascii="Georgia" w:hAnsi="Georgia" w:cs="Georgia"/>
          <w:color w:val="262626"/>
          <w:sz w:val="26"/>
          <w:szCs w:val="26"/>
        </w:rPr>
        <w:t xml:space="preserve">a </w:t>
      </w:r>
      <w:bookmarkStart w:id="0" w:name="_GoBack"/>
      <w:bookmarkEnd w:id="0"/>
      <w:r>
        <w:rPr>
          <w:rFonts w:ascii="Georgia" w:hAnsi="Georgia" w:cs="Georgia"/>
          <w:color w:val="262626"/>
          <w:sz w:val="26"/>
          <w:szCs w:val="26"/>
        </w:rPr>
        <w:t>difficult</w:t>
      </w:r>
      <w:proofErr w:type="gramEnd"/>
      <w:r>
        <w:rPr>
          <w:rFonts w:ascii="Georgia" w:hAnsi="Georgia" w:cs="Georgia"/>
          <w:color w:val="262626"/>
          <w:sz w:val="26"/>
          <w:szCs w:val="26"/>
        </w:rPr>
        <w:t xml:space="preserve"> time learning. I am requesting that my child be evaluated for special education services. </w:t>
      </w:r>
      <w:r>
        <w:rPr>
          <w:rFonts w:ascii="Georgia" w:hAnsi="Georgia" w:cs="Georgia"/>
          <w:i/>
          <w:iCs/>
          <w:color w:val="262626"/>
          <w:sz w:val="26"/>
          <w:szCs w:val="26"/>
        </w:rPr>
        <w:t>(Child’s name)</w:t>
      </w:r>
      <w:r>
        <w:rPr>
          <w:rFonts w:ascii="Georgia" w:hAnsi="Georgia" w:cs="Georgia"/>
          <w:color w:val="262626"/>
          <w:sz w:val="26"/>
          <w:szCs w:val="26"/>
        </w:rPr>
        <w:t xml:space="preserve"> is a ___ grader in Ms./Mrs./Mr. </w:t>
      </w:r>
      <w:r>
        <w:rPr>
          <w:rFonts w:ascii="Georgia" w:hAnsi="Georgia" w:cs="Georgia"/>
          <w:i/>
          <w:iCs/>
          <w:color w:val="262626"/>
          <w:sz w:val="26"/>
          <w:szCs w:val="26"/>
        </w:rPr>
        <w:t>(teacher’s name)</w:t>
      </w:r>
      <w:r>
        <w:rPr>
          <w:rFonts w:ascii="Georgia" w:hAnsi="Georgia" w:cs="Georgia"/>
          <w:color w:val="262626"/>
          <w:sz w:val="26"/>
          <w:szCs w:val="26"/>
        </w:rPr>
        <w:t xml:space="preserve"> classroom at ______________</w:t>
      </w:r>
      <w:proofErr w:type="gramStart"/>
      <w:r>
        <w:rPr>
          <w:rFonts w:ascii="Georgia" w:hAnsi="Georgia" w:cs="Georgia"/>
          <w:color w:val="262626"/>
          <w:sz w:val="26"/>
          <w:szCs w:val="26"/>
        </w:rPr>
        <w:t>School.</w:t>
      </w:r>
      <w:proofErr w:type="gramEnd"/>
    </w:p>
    <w:p w:rsidR="003D26E4" w:rsidRDefault="003D26E4" w:rsidP="003D26E4">
      <w:pPr>
        <w:widowControl w:val="0"/>
        <w:autoSpaceDE w:val="0"/>
        <w:autoSpaceDN w:val="0"/>
        <w:adjustRightInd w:val="0"/>
        <w:spacing w:after="260"/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I understand that any information collected during current interventions with </w:t>
      </w:r>
      <w:r>
        <w:rPr>
          <w:rFonts w:ascii="Georgia" w:hAnsi="Georgia" w:cs="Georgia"/>
          <w:i/>
          <w:iCs/>
          <w:color w:val="262626"/>
          <w:sz w:val="26"/>
          <w:szCs w:val="26"/>
        </w:rPr>
        <w:t>(child’s first name)</w:t>
      </w:r>
      <w:r>
        <w:rPr>
          <w:rFonts w:ascii="Georgia" w:hAnsi="Georgia" w:cs="Georgia"/>
          <w:color w:val="262626"/>
          <w:sz w:val="26"/>
          <w:szCs w:val="26"/>
        </w:rPr>
        <w:t xml:space="preserve"> will be completed and a meeting date will be set within the timeline as required by federal law. My signature on this letter gives my consent for my child’s evaluation to begin. I look forward to hearing from you. I am available by phone </w:t>
      </w:r>
      <w:r>
        <w:rPr>
          <w:rFonts w:ascii="Georgia" w:hAnsi="Georgia" w:cs="Georgia"/>
          <w:i/>
          <w:iCs/>
          <w:color w:val="262626"/>
          <w:sz w:val="26"/>
          <w:szCs w:val="26"/>
        </w:rPr>
        <w:t>(name the days and times)</w:t>
      </w:r>
      <w:r>
        <w:rPr>
          <w:rFonts w:ascii="Georgia" w:hAnsi="Georgia" w:cs="Georgia"/>
          <w:color w:val="262626"/>
          <w:sz w:val="26"/>
          <w:szCs w:val="26"/>
        </w:rPr>
        <w:t>.</w:t>
      </w:r>
    </w:p>
    <w:p w:rsidR="003D26E4" w:rsidRDefault="003D26E4" w:rsidP="003D26E4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Sincerely,</w:t>
      </w:r>
    </w:p>
    <w:p w:rsidR="003D26E4" w:rsidRDefault="003D26E4" w:rsidP="003D26E4">
      <w:pPr>
        <w:rPr>
          <w:rFonts w:ascii="Georgia" w:hAnsi="Georgia" w:cs="Georgia"/>
          <w:color w:val="262626"/>
          <w:sz w:val="26"/>
          <w:szCs w:val="26"/>
        </w:rPr>
      </w:pPr>
    </w:p>
    <w:p w:rsidR="003D26E4" w:rsidRDefault="003D26E4" w:rsidP="003D26E4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Parent signature </w:t>
      </w:r>
    </w:p>
    <w:p w:rsidR="003D26E4" w:rsidRDefault="003D26E4" w:rsidP="003D26E4">
      <w:pPr>
        <w:rPr>
          <w:rFonts w:ascii="Georgia" w:hAnsi="Georgia" w:cs="Georgia"/>
          <w:color w:val="262626"/>
          <w:sz w:val="26"/>
          <w:szCs w:val="26"/>
        </w:rPr>
      </w:pPr>
    </w:p>
    <w:p w:rsidR="003D26E4" w:rsidRDefault="003D26E4" w:rsidP="003D26E4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Parent name, address, </w:t>
      </w:r>
    </w:p>
    <w:p w:rsidR="00087FF3" w:rsidRDefault="003D26E4" w:rsidP="003D26E4">
      <w:proofErr w:type="gramStart"/>
      <w:r>
        <w:rPr>
          <w:rFonts w:ascii="Georgia" w:hAnsi="Georgia" w:cs="Georgia"/>
          <w:color w:val="262626"/>
          <w:sz w:val="26"/>
          <w:szCs w:val="26"/>
        </w:rPr>
        <w:t>phone</w:t>
      </w:r>
      <w:proofErr w:type="gramEnd"/>
      <w:r>
        <w:rPr>
          <w:rFonts w:ascii="Georgia" w:hAnsi="Georgia" w:cs="Georgia"/>
          <w:color w:val="262626"/>
          <w:sz w:val="26"/>
          <w:szCs w:val="26"/>
        </w:rPr>
        <w:t xml:space="preserve"> number</w:t>
      </w:r>
    </w:p>
    <w:sectPr w:rsidR="00087FF3" w:rsidSect="00087F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E4"/>
    <w:rsid w:val="00087FF3"/>
    <w:rsid w:val="003D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41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706</Characters>
  <Application>Microsoft Macintosh Word</Application>
  <DocSecurity>0</DocSecurity>
  <Lines>12</Lines>
  <Paragraphs>2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McGaw</dc:creator>
  <cp:keywords/>
  <dc:description/>
  <cp:lastModifiedBy>Beth McGaw</cp:lastModifiedBy>
  <cp:revision>1</cp:revision>
  <dcterms:created xsi:type="dcterms:W3CDTF">2013-11-20T00:00:00Z</dcterms:created>
  <dcterms:modified xsi:type="dcterms:W3CDTF">2013-11-20T00:02:00Z</dcterms:modified>
</cp:coreProperties>
</file>